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9B64">
      <w:pPr>
        <w:shd w:val="clear" w:color="auto" w:fill="FFFFFF"/>
        <w:spacing w:line="50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津市高新区消防栓安装工程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中标结果公告</w:t>
      </w:r>
    </w:p>
    <w:p w14:paraId="1FA36C94">
      <w:pPr>
        <w:pStyle w:val="5"/>
        <w:shd w:val="clear" w:color="auto" w:fill="FFFFFF"/>
        <w:spacing w:before="0" w:beforeAutospacing="0" w:after="0" w:afterAutospacing="0"/>
        <w:jc w:val="both"/>
        <w:rPr>
          <w:rFonts w:cs="Helvetica"/>
          <w:color w:val="333333"/>
          <w:sz w:val="21"/>
          <w:szCs w:val="21"/>
        </w:rPr>
      </w:pPr>
    </w:p>
    <w:p w14:paraId="7EDC61F8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招标编号：</w:t>
      </w:r>
      <w:r>
        <w:rPr>
          <w:rFonts w:hint="eastAsia"/>
        </w:rPr>
        <w:t>HNPL202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-GC-023</w:t>
      </w:r>
    </w:p>
    <w:p w14:paraId="1D6A2B3C">
      <w:pPr>
        <w:pStyle w:val="5"/>
        <w:shd w:val="clear" w:color="auto" w:fill="FFFFFF"/>
        <w:spacing w:before="0" w:beforeAutospacing="0" w:after="0" w:afterAutospacing="0" w:line="400" w:lineRule="exact"/>
        <w:ind w:left="1200" w:hanging="1200" w:hangingChars="500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津市高新区消防栓安装工程</w:t>
      </w:r>
    </w:p>
    <w:p w14:paraId="6C13B93D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招标人：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津市嘉山实业有限</w:t>
      </w:r>
      <w:r>
        <w:rPr>
          <w:rFonts w:hint="eastAsia" w:eastAsia="宋体" w:cs="Times New Roman"/>
          <w:color w:val="auto"/>
          <w:szCs w:val="21"/>
          <w:highlight w:val="white"/>
        </w:rPr>
        <w:t>公司</w:t>
      </w:r>
      <w:bookmarkStart w:id="2" w:name="_GoBack"/>
      <w:bookmarkEnd w:id="2"/>
    </w:p>
    <w:p w14:paraId="0A55538C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招标代理机构：湖南鹏澧工程项目管理有限公司</w:t>
      </w:r>
    </w:p>
    <w:p w14:paraId="7F3F8C50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cs="Helvetica"/>
          <w:color w:val="333333"/>
        </w:rPr>
      </w:pPr>
    </w:p>
    <w:p w14:paraId="4F27DB4B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湖南鹏澧工程项目管理有限公司受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津市嘉山实业有限</w:t>
      </w:r>
      <w:r>
        <w:rPr>
          <w:rFonts w:hint="eastAsia" w:eastAsia="宋体" w:cs="Times New Roman"/>
          <w:color w:val="auto"/>
          <w:szCs w:val="21"/>
          <w:highlight w:val="white"/>
        </w:rPr>
        <w:t>公司的委托，对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津市高新区消防栓安装工程</w:t>
      </w:r>
      <w:r>
        <w:rPr>
          <w:rFonts w:hint="eastAsia" w:eastAsia="宋体" w:cs="Times New Roman"/>
          <w:color w:val="auto"/>
          <w:szCs w:val="21"/>
          <w:highlight w:val="white"/>
        </w:rPr>
        <w:t>进行国内公开招标。本项目于202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5</w:t>
      </w:r>
      <w:r>
        <w:rPr>
          <w:rFonts w:hint="eastAsia" w:eastAsia="宋体" w:cs="Times New Roman"/>
          <w:color w:val="auto"/>
          <w:szCs w:val="21"/>
          <w:highlight w:val="white"/>
        </w:rPr>
        <w:t>年0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5</w:t>
      </w:r>
      <w:r>
        <w:rPr>
          <w:rFonts w:hint="eastAsia" w:eastAsia="宋体" w:cs="Times New Roman"/>
          <w:color w:val="auto"/>
          <w:szCs w:val="21"/>
          <w:highlight w:val="white"/>
        </w:rPr>
        <w:t>月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1</w:t>
      </w:r>
      <w:r>
        <w:rPr>
          <w:rFonts w:hint="eastAsia" w:eastAsia="宋体" w:cs="Times New Roman"/>
          <w:color w:val="auto"/>
          <w:szCs w:val="21"/>
          <w:highlight w:val="white"/>
        </w:rPr>
        <w:t>4日09:30（北京时间）在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津市市宝悦乐城（城发集团）六楼会议室</w:t>
      </w:r>
      <w:r>
        <w:rPr>
          <w:rFonts w:hint="eastAsia" w:eastAsia="宋体" w:cs="Times New Roman"/>
          <w:color w:val="auto"/>
          <w:szCs w:val="21"/>
          <w:highlight w:val="white"/>
        </w:rPr>
        <w:t>进行了开标、评标工作，根据招标文件的规定，经评标委员会评审工作，于2025年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05</w:t>
      </w:r>
      <w:r>
        <w:rPr>
          <w:rFonts w:hint="eastAsia" w:eastAsia="宋体" w:cs="Times New Roman"/>
          <w:color w:val="auto"/>
          <w:szCs w:val="21"/>
          <w:highlight w:val="white"/>
        </w:rPr>
        <w:t>月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15</w:t>
      </w:r>
      <w:r>
        <w:rPr>
          <w:rFonts w:hint="eastAsia" w:eastAsia="宋体" w:cs="Times New Roman"/>
          <w:color w:val="auto"/>
          <w:szCs w:val="21"/>
          <w:highlight w:val="white"/>
        </w:rPr>
        <w:t>日至2025年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05</w:t>
      </w:r>
      <w:r>
        <w:rPr>
          <w:rFonts w:hint="eastAsia" w:eastAsia="宋体" w:cs="Times New Roman"/>
          <w:color w:val="auto"/>
          <w:szCs w:val="21"/>
          <w:highlight w:val="white"/>
        </w:rPr>
        <w:t>月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19</w:t>
      </w:r>
      <w:r>
        <w:rPr>
          <w:rFonts w:hint="eastAsia" w:eastAsia="宋体" w:cs="Times New Roman"/>
          <w:color w:val="auto"/>
          <w:szCs w:val="21"/>
          <w:highlight w:val="white"/>
        </w:rPr>
        <w:t>日在《中国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招标投标公共服务平台</w:t>
      </w:r>
      <w:r>
        <w:rPr>
          <w:rFonts w:hint="eastAsia" w:eastAsia="宋体" w:cs="Times New Roman"/>
          <w:color w:val="auto"/>
          <w:szCs w:val="21"/>
          <w:highlight w:val="white"/>
        </w:rPr>
        <w:t>网》、《湖南津城投资发展建设集团有限公司官网》对中标候选人进行了公示，公示期满且无投诉、无意见反馈，现将中标单位公示如下：</w:t>
      </w:r>
    </w:p>
    <w:p w14:paraId="4D22D3E3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中标单位：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湖南金兴建筑工程有限公司</w:t>
      </w:r>
    </w:p>
    <w:p w14:paraId="68E8A033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  <w:lang w:eastAsia="zh-CN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中标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金额</w:t>
      </w:r>
      <w:r>
        <w:rPr>
          <w:rFonts w:hint="eastAsia" w:eastAsia="宋体" w:cs="Times New Roman"/>
          <w:color w:val="auto"/>
          <w:szCs w:val="21"/>
          <w:highlight w:val="white"/>
        </w:rPr>
        <w:t>：（大写）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叁佰肆拾柒万壹仟贰佰柒拾玖元叁角贰分</w:t>
      </w:r>
    </w:p>
    <w:p w14:paraId="255AB31D">
      <w:pPr>
        <w:pStyle w:val="2"/>
        <w:widowControl/>
        <w:shd w:val="clear" w:color="auto" w:fill="FFFFFF"/>
        <w:spacing w:line="400" w:lineRule="atLeast"/>
        <w:ind w:firstLine="1742" w:firstLineChars="726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（小写）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3471279.32元</w:t>
      </w:r>
    </w:p>
    <w:p w14:paraId="440D2F69">
      <w:pPr>
        <w:pStyle w:val="5"/>
        <w:shd w:val="clear" w:color="auto" w:fill="FFFFFF"/>
        <w:spacing w:before="0" w:beforeAutospacing="0" w:after="0" w:afterAutospacing="0" w:line="400" w:lineRule="exact"/>
        <w:ind w:firstLine="960" w:firstLineChars="400"/>
        <w:jc w:val="both"/>
        <w:rPr>
          <w:rFonts w:hint="eastAsia" w:cs="Helvetica"/>
          <w:color w:val="333333"/>
        </w:rPr>
      </w:pPr>
    </w:p>
    <w:p w14:paraId="4ACDD9DF">
      <w:pPr>
        <w:pStyle w:val="5"/>
        <w:shd w:val="clear" w:color="auto" w:fill="FFFFFF"/>
        <w:spacing w:before="0" w:beforeAutospacing="0" w:after="0" w:afterAutospacing="0" w:line="400" w:lineRule="exact"/>
        <w:ind w:firstLine="960" w:firstLineChars="400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特此公示。</w:t>
      </w:r>
    </w:p>
    <w:p w14:paraId="6ACA5B97"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cs="Helvetica"/>
          <w:color w:val="333333"/>
        </w:rPr>
      </w:pPr>
      <w:r>
        <w:rPr>
          <w:rFonts w:hint="eastAsia" w:cs="Helvetica"/>
          <w:color w:val="333333"/>
        </w:rPr>
        <w:t> </w:t>
      </w:r>
    </w:p>
    <w:p w14:paraId="2567BEE2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招标人：</w:t>
      </w:r>
      <w:r>
        <w:rPr>
          <w:rFonts w:hint="eastAsia" w:eastAsia="宋体" w:cs="Times New Roman"/>
          <w:color w:val="auto"/>
          <w:szCs w:val="21"/>
          <w:highlight w:val="white"/>
          <w:lang w:eastAsia="zh-CN"/>
        </w:rPr>
        <w:t>津市嘉山实业有限</w:t>
      </w:r>
      <w:r>
        <w:rPr>
          <w:rFonts w:hint="eastAsia" w:eastAsia="宋体" w:cs="Times New Roman"/>
          <w:color w:val="auto"/>
          <w:szCs w:val="21"/>
          <w:highlight w:val="white"/>
        </w:rPr>
        <w:t>公司</w:t>
      </w:r>
    </w:p>
    <w:p w14:paraId="6227914A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 xml:space="preserve">地  址：津市市宝悦乐城（城发集团）六楼  </w:t>
      </w:r>
    </w:p>
    <w:p w14:paraId="38A78E1C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联系人：曾女士</w:t>
      </w:r>
    </w:p>
    <w:p w14:paraId="665AE08C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电  话：0736-4221411</w:t>
      </w:r>
    </w:p>
    <w:p w14:paraId="4D46F5C4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监督部门：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津市市政府招标投标工作领导小组</w:t>
      </w:r>
    </w:p>
    <w:p w14:paraId="6FD0C987">
      <w:pPr>
        <w:pStyle w:val="2"/>
        <w:widowControl/>
        <w:shd w:val="clear" w:color="auto" w:fill="FFFFFF"/>
        <w:spacing w:line="400" w:lineRule="atLeast"/>
        <w:ind w:firstLine="480"/>
        <w:rPr>
          <w:rFonts w:hint="eastAsia" w:eastAsia="宋体" w:cs="Times New Roman"/>
          <w:color w:val="auto"/>
          <w:szCs w:val="21"/>
          <w:highlight w:val="white"/>
        </w:rPr>
      </w:pPr>
      <w:r>
        <w:rPr>
          <w:rFonts w:hint="eastAsia" w:eastAsia="宋体" w:cs="Times New Roman"/>
          <w:color w:val="auto"/>
          <w:szCs w:val="21"/>
          <w:highlight w:val="white"/>
        </w:rPr>
        <w:t>电  话：</w:t>
      </w:r>
      <w:r>
        <w:rPr>
          <w:rFonts w:hint="eastAsia" w:eastAsia="宋体" w:cs="Times New Roman"/>
          <w:color w:val="auto"/>
          <w:szCs w:val="21"/>
          <w:highlight w:val="white"/>
          <w:lang w:val="en-US" w:eastAsia="zh-CN"/>
        </w:rPr>
        <w:t>0736-4213020</w:t>
      </w:r>
    </w:p>
    <w:p w14:paraId="5BEE1154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招标代理机构：湖南鹏澧工程项目管理有限公司</w:t>
      </w:r>
    </w:p>
    <w:p w14:paraId="62211EBF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地  址：</w:t>
      </w:r>
      <w:r>
        <w:rPr>
          <w:rFonts w:hint="eastAsia" w:eastAsia="宋体" w:cs="Times New Roman"/>
          <w:color w:val="auto"/>
          <w:szCs w:val="21"/>
          <w:highlight w:val="white"/>
        </w:rPr>
        <w:t>常德市武陵区武陵大道326号美景大厦1106室</w:t>
      </w:r>
    </w:p>
    <w:p w14:paraId="4814A040">
      <w:pPr>
        <w:pStyle w:val="2"/>
        <w:widowControl/>
        <w:shd w:val="clear" w:color="auto" w:fill="FFFFFF"/>
        <w:spacing w:line="400" w:lineRule="atLeast"/>
        <w:ind w:firstLine="480"/>
        <w:rPr>
          <w:rFonts w:cs="宋体"/>
          <w:color w:val="333333"/>
          <w:shd w:val="clear" w:color="auto" w:fill="FFFFFF"/>
        </w:rPr>
      </w:pPr>
      <w:r>
        <w:rPr>
          <w:rFonts w:hint="eastAsia" w:cs="宋体"/>
          <w:color w:val="333333"/>
          <w:shd w:val="clear" w:color="auto" w:fill="FFFFFF"/>
        </w:rPr>
        <w:t>联系人：</w:t>
      </w:r>
      <w:r>
        <w:rPr>
          <w:rFonts w:hint="eastAsia" w:eastAsia="宋体" w:cs="Times New Roman"/>
          <w:color w:val="auto"/>
          <w:szCs w:val="21"/>
          <w:highlight w:val="white"/>
        </w:rPr>
        <w:t>文林兴</w:t>
      </w:r>
    </w:p>
    <w:p w14:paraId="1FE95B46">
      <w:pPr>
        <w:pStyle w:val="2"/>
        <w:widowControl/>
        <w:shd w:val="clear" w:color="auto" w:fill="FFFFFF"/>
        <w:spacing w:line="400" w:lineRule="atLeast"/>
        <w:ind w:firstLine="480"/>
      </w:pPr>
      <w:r>
        <w:rPr>
          <w:rFonts w:hint="eastAsia" w:cs="宋体"/>
          <w:color w:val="333333"/>
          <w:shd w:val="clear" w:color="auto" w:fill="FFFFFF"/>
        </w:rPr>
        <w:t>电  话：</w:t>
      </w:r>
      <w:r>
        <w:rPr>
          <w:rFonts w:hint="eastAsia" w:eastAsia="宋体" w:cs="Times New Roman"/>
          <w:color w:val="auto"/>
          <w:szCs w:val="21"/>
          <w:highlight w:val="white"/>
        </w:rPr>
        <w:t>18673631733</w:t>
      </w:r>
    </w:p>
    <w:p w14:paraId="2A1D8DA1">
      <w:pPr>
        <w:shd w:val="clear" w:color="auto" w:fill="FFFFFF"/>
        <w:spacing w:line="400" w:lineRule="exact"/>
        <w:jc w:val="left"/>
        <w:rPr>
          <w:rFonts w:ascii="宋体" w:hAnsi="宋体" w:eastAsia="宋体" w:cs="Helvetica"/>
          <w:color w:val="333333"/>
          <w:kern w:val="0"/>
          <w:sz w:val="24"/>
          <w:szCs w:val="24"/>
        </w:rPr>
      </w:pPr>
    </w:p>
    <w:bookmarkEnd w:id="0"/>
    <w:bookmarkEnd w:id="1"/>
    <w:p w14:paraId="08C5E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2"/>
    <w:rsid w:val="00191A15"/>
    <w:rsid w:val="002B77D1"/>
    <w:rsid w:val="002F3AFC"/>
    <w:rsid w:val="003D39A3"/>
    <w:rsid w:val="00494E6E"/>
    <w:rsid w:val="00783315"/>
    <w:rsid w:val="00794D32"/>
    <w:rsid w:val="008160A4"/>
    <w:rsid w:val="00820605"/>
    <w:rsid w:val="00834685"/>
    <w:rsid w:val="008532F3"/>
    <w:rsid w:val="008B2931"/>
    <w:rsid w:val="00AF1109"/>
    <w:rsid w:val="00B863ED"/>
    <w:rsid w:val="37DA65B1"/>
    <w:rsid w:val="772B7660"/>
    <w:rsid w:val="7E3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528</Words>
  <Characters>596</Characters>
  <Lines>4</Lines>
  <Paragraphs>1</Paragraphs>
  <TotalTime>0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2023-12-06T10:50:00Z</dcterms:created>
  <dc:creator>User</dc:creator>
  <cp:lastModifiedBy>六不凌星</cp:lastModifiedBy>
  <dcterms:modified xsi:type="dcterms:W3CDTF">2025-05-20T03:41:26Z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eyJoZGlkIjoiYTgwYWY1NTU5NzFiMmVlOTEyMTliNWQwNTRkYTNkN2YiLCJ1c2VySWQiOiIzNzA2NDMwOTYifQ==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29A902743F2F4895A8500D54460662B3_12</vt:lpwstr>
  </property>
</Properties>
</file>